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89" w:rsidRDefault="00A33289" w:rsidP="009A7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drawing>
          <wp:inline distT="0" distB="0" distL="0" distR="0" wp14:anchorId="4505662D" wp14:editId="7B2DB65E">
            <wp:extent cx="1971675" cy="18764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89" w:rsidRPr="00A33289" w:rsidRDefault="00A33289" w:rsidP="009A7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89">
        <w:rPr>
          <w:rFonts w:ascii="Times New Roman" w:hAnsi="Times New Roman" w:cs="Times New Roman"/>
          <w:b/>
          <w:sz w:val="28"/>
          <w:szCs w:val="28"/>
        </w:rPr>
        <w:t>ПРОКУРАТУРА КЫШТОВСКОГО РАЙОНА</w:t>
      </w:r>
    </w:p>
    <w:p w:rsidR="00A33289" w:rsidRPr="00A33289" w:rsidRDefault="00A33289" w:rsidP="009A7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8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87985" w:rsidRPr="00A33289" w:rsidRDefault="00487985" w:rsidP="009A76E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76EC" w:rsidRPr="00A33289" w:rsidRDefault="00A33289" w:rsidP="009A7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76EC" w:rsidRPr="00A33289">
        <w:rPr>
          <w:rFonts w:ascii="Times New Roman" w:hAnsi="Times New Roman" w:cs="Times New Roman"/>
          <w:b/>
          <w:sz w:val="28"/>
          <w:szCs w:val="28"/>
        </w:rPr>
        <w:t>ПАМЯТКА</w:t>
      </w:r>
      <w:r w:rsidR="009A76EC" w:rsidRPr="00A33289">
        <w:rPr>
          <w:rFonts w:ascii="Times New Roman" w:hAnsi="Times New Roman" w:cs="Times New Roman"/>
          <w:b/>
          <w:sz w:val="28"/>
          <w:szCs w:val="28"/>
        </w:rPr>
        <w:tab/>
      </w:r>
    </w:p>
    <w:p w:rsidR="009A76EC" w:rsidRDefault="009A76EC" w:rsidP="009A7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ПРЕДОСТОРОЖНОСТИ ПРИ ИСПОЛЬЗОВАНИИ ОТКРЫТОГО ОГНЯ И РАЗВЕДЕНИЯ КОСТРОВ НА ЗЕМЛЯХ СЕЛЬСКОХОЗЯЙСТВЕННОГО НАЗНАЧЕНИЯ И ЗЕМЛЯХ ЗАПАСА</w:t>
      </w:r>
    </w:p>
    <w:p w:rsid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76EC">
        <w:rPr>
          <w:rFonts w:ascii="Times New Roman" w:hAnsi="Times New Roman" w:cs="Times New Roman"/>
          <w:sz w:val="28"/>
          <w:szCs w:val="28"/>
        </w:rPr>
        <w:t>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lastRenderedPageBreak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</w:t>
      </w:r>
      <w:r w:rsidR="00487985">
        <w:rPr>
          <w:rFonts w:ascii="Times New Roman" w:hAnsi="Times New Roman" w:cs="Times New Roman"/>
          <w:sz w:val="28"/>
          <w:szCs w:val="28"/>
        </w:rPr>
        <w:t>й Памятки</w:t>
      </w:r>
      <w:r w:rsidRPr="009A76EC">
        <w:rPr>
          <w:rFonts w:ascii="Times New Roman" w:hAnsi="Times New Roman" w:cs="Times New Roman"/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</w:t>
      </w:r>
      <w:r>
        <w:rPr>
          <w:rFonts w:ascii="Times New Roman" w:hAnsi="Times New Roman" w:cs="Times New Roman"/>
          <w:sz w:val="28"/>
          <w:szCs w:val="28"/>
        </w:rPr>
        <w:t>риложением.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6"/>
        <w:gridCol w:w="576"/>
        <w:gridCol w:w="562"/>
        <w:gridCol w:w="571"/>
        <w:gridCol w:w="557"/>
        <w:gridCol w:w="586"/>
      </w:tblGrid>
      <w:tr w:rsidR="009A76EC" w:rsidRPr="009A76E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м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A76EC" w:rsidRPr="009A76E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C" w:rsidRPr="009A76EC" w:rsidRDefault="009A76EC" w:rsidP="00A3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EC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</w:tbl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lastRenderedPageBreak/>
        <w:t>7. При увеличении диаметра зоны очага горения</w:t>
      </w:r>
      <w:r w:rsidR="00A33289">
        <w:rPr>
          <w:rFonts w:ascii="Times New Roman" w:hAnsi="Times New Roman" w:cs="Times New Roman"/>
          <w:sz w:val="28"/>
          <w:szCs w:val="28"/>
        </w:rPr>
        <w:t xml:space="preserve"> должны быть выполнены требования, установленные п.1 настоящей памятки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76EC">
        <w:rPr>
          <w:rFonts w:ascii="Times New Roman" w:hAnsi="Times New Roman" w:cs="Times New Roman"/>
          <w:sz w:val="28"/>
          <w:szCs w:val="28"/>
        </w:rPr>
        <w:t xml:space="preserve">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"Обучение мерам пожарной безопасности работников организаций", утвержденными приказом</w:t>
      </w:r>
      <w:r>
        <w:rPr>
          <w:rFonts w:ascii="Times New Roman" w:hAnsi="Times New Roman" w:cs="Times New Roman"/>
          <w:sz w:val="28"/>
          <w:szCs w:val="28"/>
        </w:rPr>
        <w:t xml:space="preserve"> МЧС России от 12.12.2007 N 645.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9A76EC" w:rsidRPr="009A76EC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A33289" w:rsidRDefault="009A76EC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76EC">
        <w:rPr>
          <w:rFonts w:ascii="Times New Roman" w:hAnsi="Times New Roman" w:cs="Times New Roman"/>
          <w:sz w:val="28"/>
          <w:szCs w:val="28"/>
        </w:rPr>
        <w:lastRenderedPageBreak/>
        <w:t>11. После использования открытого огня место очага горения должно быть засыпано землей (песком) или залито водой до полног</w:t>
      </w:r>
      <w:r w:rsidR="00A33289">
        <w:rPr>
          <w:rFonts w:ascii="Times New Roman" w:hAnsi="Times New Roman" w:cs="Times New Roman"/>
          <w:sz w:val="28"/>
          <w:szCs w:val="28"/>
        </w:rPr>
        <w:t>о прекращения горения (тления).</w:t>
      </w:r>
    </w:p>
    <w:p w:rsidR="00487985" w:rsidRDefault="00487985" w:rsidP="00A332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289" w:rsidRDefault="00A33289" w:rsidP="00A3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89" w:rsidRPr="009A76EC" w:rsidRDefault="00A33289" w:rsidP="00A3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48" w:rsidRPr="00A33289" w:rsidRDefault="00A33289" w:rsidP="00A332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289">
        <w:rPr>
          <w:rFonts w:ascii="Times New Roman" w:hAnsi="Times New Roman" w:cs="Times New Roman"/>
          <w:b/>
          <w:sz w:val="28"/>
          <w:szCs w:val="28"/>
        </w:rPr>
        <w:t xml:space="preserve"> Подготовлено прокуратурой Кыштовского района</w:t>
      </w:r>
    </w:p>
    <w:sectPr w:rsidR="005A5C48" w:rsidRPr="00A33289" w:rsidSect="00944664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40" w:rsidRDefault="00636F40" w:rsidP="00A33289">
      <w:pPr>
        <w:spacing w:after="0" w:line="240" w:lineRule="auto"/>
      </w:pPr>
      <w:r>
        <w:separator/>
      </w:r>
    </w:p>
  </w:endnote>
  <w:endnote w:type="continuationSeparator" w:id="0">
    <w:p w:rsidR="00636F40" w:rsidRDefault="00636F40" w:rsidP="00A3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40" w:rsidRDefault="00636F40" w:rsidP="00A33289">
      <w:pPr>
        <w:spacing w:after="0" w:line="240" w:lineRule="auto"/>
      </w:pPr>
      <w:r>
        <w:separator/>
      </w:r>
    </w:p>
  </w:footnote>
  <w:footnote w:type="continuationSeparator" w:id="0">
    <w:p w:rsidR="00636F40" w:rsidRDefault="00636F40" w:rsidP="00A3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958962"/>
      <w:docPartObj>
        <w:docPartGallery w:val="Page Numbers (Top of Page)"/>
        <w:docPartUnique/>
      </w:docPartObj>
    </w:sdtPr>
    <w:sdtEndPr/>
    <w:sdtContent>
      <w:p w:rsidR="00A33289" w:rsidRDefault="00A332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1F">
          <w:rPr>
            <w:noProof/>
          </w:rPr>
          <w:t>2</w:t>
        </w:r>
        <w:r>
          <w:fldChar w:fldCharType="end"/>
        </w:r>
      </w:p>
    </w:sdtContent>
  </w:sdt>
  <w:p w:rsidR="00A33289" w:rsidRDefault="00A332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EA"/>
    <w:rsid w:val="00313BEA"/>
    <w:rsid w:val="00487985"/>
    <w:rsid w:val="005A5C48"/>
    <w:rsid w:val="00636F40"/>
    <w:rsid w:val="00944664"/>
    <w:rsid w:val="009A351F"/>
    <w:rsid w:val="009A76EC"/>
    <w:rsid w:val="00A33289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71B7-6938-464F-8D8B-7C6ED39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289"/>
  </w:style>
  <w:style w:type="paragraph" w:styleId="a5">
    <w:name w:val="footer"/>
    <w:basedOn w:val="a"/>
    <w:link w:val="a6"/>
    <w:uiPriority w:val="99"/>
    <w:unhideWhenUsed/>
    <w:rsid w:val="00A3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289"/>
  </w:style>
  <w:style w:type="character" w:styleId="a7">
    <w:name w:val="Hyperlink"/>
    <w:basedOn w:val="a0"/>
    <w:uiPriority w:val="99"/>
    <w:unhideWhenUsed/>
    <w:rsid w:val="00A3328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2016-03-31T08:14:00Z</cp:lastPrinted>
  <dcterms:created xsi:type="dcterms:W3CDTF">2016-03-31T06:44:00Z</dcterms:created>
  <dcterms:modified xsi:type="dcterms:W3CDTF">2016-03-31T08:30:00Z</dcterms:modified>
</cp:coreProperties>
</file>